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11" w:rsidRPr="00370B43" w:rsidRDefault="008E7874" w:rsidP="00B57B11">
      <w:pPr>
        <w:spacing w:after="0"/>
        <w:jc w:val="center"/>
        <w:rPr>
          <w:b/>
          <w:bCs/>
        </w:rPr>
      </w:pPr>
      <w:r w:rsidRPr="00370B43">
        <w:rPr>
          <w:b/>
          <w:bCs/>
        </w:rPr>
        <w:t xml:space="preserve">DANH MỤC CÁC VĂN BẢN </w:t>
      </w:r>
    </w:p>
    <w:p w:rsidR="00546DB0" w:rsidRDefault="008E7874" w:rsidP="008E7874">
      <w:pPr>
        <w:spacing w:after="0"/>
        <w:jc w:val="center"/>
      </w:pPr>
      <w:r w:rsidRPr="00370B43">
        <w:rPr>
          <w:b/>
          <w:bCs/>
        </w:rPr>
        <w:t>HƯỞNG ỨNG TRONG VIỆC PHÒNG CHỐNG DỊCH COVID-19</w:t>
      </w:r>
    </w:p>
    <w:p w:rsidR="008E7874" w:rsidRDefault="00937F19" w:rsidP="008E7874">
      <w:pPr>
        <w:spacing w:after="0"/>
      </w:pPr>
      <w:r>
        <w:rPr>
          <w:noProof/>
          <w:lang w:bidi="km-KH"/>
        </w:rPr>
        <w:pict>
          <v:shapetype id="_x0000_t32" coordsize="21600,21600" o:spt="32" o:oned="t" path="m,l21600,21600e" filled="f">
            <v:path arrowok="t" fillok="f" o:connecttype="none"/>
            <o:lock v:ext="edit" shapetype="t"/>
          </v:shapetype>
          <v:shape id="_x0000_s1026" type="#_x0000_t32" style="position:absolute;margin-left:184.5pt;margin-top:.55pt;width:84.1pt;height:0;z-index:251658240" o:connectortype="straight"/>
        </w:pict>
      </w:r>
    </w:p>
    <w:p w:rsidR="00B57B11" w:rsidRDefault="00B57B11" w:rsidP="002C2CD3">
      <w:pPr>
        <w:spacing w:before="120" w:after="0"/>
        <w:rPr>
          <w:b/>
          <w:bCs/>
        </w:rPr>
      </w:pPr>
      <w:r>
        <w:rPr>
          <w:b/>
          <w:bCs/>
        </w:rPr>
        <w:t>A. VĂN BẢN CỦ</w:t>
      </w:r>
      <w:r w:rsidR="000C58F3">
        <w:rPr>
          <w:b/>
          <w:bCs/>
        </w:rPr>
        <w:t>A NHÀ NƯỚC</w:t>
      </w:r>
      <w:r w:rsidR="00EC4981">
        <w:rPr>
          <w:b/>
          <w:bCs/>
        </w:rPr>
        <w:t xml:space="preserve"> (2</w:t>
      </w:r>
      <w:r w:rsidR="00057EC1">
        <w:rPr>
          <w:b/>
          <w:bCs/>
        </w:rPr>
        <w:t>3</w:t>
      </w:r>
      <w:r w:rsidR="00BD14CA">
        <w:rPr>
          <w:b/>
          <w:bCs/>
        </w:rPr>
        <w:t xml:space="preserve"> văn bản)</w:t>
      </w:r>
    </w:p>
    <w:p w:rsidR="000C58F3" w:rsidRDefault="000C58F3" w:rsidP="009D772F">
      <w:pPr>
        <w:spacing w:before="120" w:after="0"/>
        <w:rPr>
          <w:b/>
          <w:bCs/>
        </w:rPr>
      </w:pPr>
      <w:r>
        <w:rPr>
          <w:b/>
          <w:bCs/>
        </w:rPr>
        <w:t>I. TRUNG ƯƠNG</w:t>
      </w:r>
    </w:p>
    <w:p w:rsidR="004347B3" w:rsidRDefault="004347B3" w:rsidP="009D772F">
      <w:pPr>
        <w:spacing w:before="120" w:after="0"/>
        <w:rPr>
          <w:b/>
          <w:bCs/>
        </w:rPr>
      </w:pPr>
      <w:r>
        <w:rPr>
          <w:b/>
          <w:bCs/>
        </w:rPr>
        <w:tab/>
        <w:t>1. THỦ TƯỚNG CHÍNH PHỦ</w:t>
      </w:r>
    </w:p>
    <w:p w:rsidR="004347B3" w:rsidRDefault="000C58F3" w:rsidP="004347B3">
      <w:pPr>
        <w:spacing w:before="120" w:after="0"/>
        <w:jc w:val="both"/>
      </w:pPr>
      <w:r>
        <w:rPr>
          <w:b/>
          <w:bCs/>
        </w:rPr>
        <w:tab/>
      </w:r>
      <w:r w:rsidR="004347B3" w:rsidRPr="004347B3">
        <w:t>1.</w:t>
      </w:r>
      <w:r w:rsidRPr="000C58F3">
        <w:t xml:space="preserve">1. </w:t>
      </w:r>
      <w:r w:rsidR="004347B3">
        <w:t>Thông báo số 118/TB-VPCP ngày 21/3/2020 của Văn phòng Chính phủ về việc Thông báo Kết luận của Thủ tướng Chính phủ Nguyễn Xuân Phúc tại cuộc họp Thường trực Chính phủ về phòng, chống dịch Covid-19;</w:t>
      </w:r>
    </w:p>
    <w:p w:rsidR="000C58F3" w:rsidRDefault="004347B3" w:rsidP="004347B3">
      <w:pPr>
        <w:spacing w:before="120" w:after="0"/>
        <w:ind w:firstLine="720"/>
        <w:jc w:val="both"/>
      </w:pPr>
      <w:r>
        <w:t xml:space="preserve">1.2. </w:t>
      </w:r>
      <w:r w:rsidR="000C58F3">
        <w:t>Thông báo số 122/TB-VPCP ngày 24/3/2020 của Văn phòng Chính phủ về việc Thông báo Kết luận của Thủ tướng Chính phủ Nguyễn Xuân Phúc tại cuộc họp Thường trực Chính phủ về phòng, chống</w:t>
      </w:r>
      <w:r w:rsidR="00EC7A53">
        <w:t xml:space="preserve"> dịch Covid-19;</w:t>
      </w:r>
    </w:p>
    <w:p w:rsidR="00EC7A53" w:rsidRDefault="00EC7A53" w:rsidP="004347B3">
      <w:pPr>
        <w:spacing w:before="120" w:after="0"/>
        <w:jc w:val="both"/>
      </w:pPr>
      <w:r>
        <w:tab/>
      </w:r>
      <w:r w:rsidR="004347B3">
        <w:t>1.3</w:t>
      </w:r>
      <w:r>
        <w:t>. Chỉ thị số 15/CT-TTg ngày 27/3/2020 của Thủ tướng Chính phủ về quyết liệt thực hiện đợt cao điểm phòng, chống dị</w:t>
      </w:r>
      <w:r w:rsidR="00A148E7">
        <w:t>ch Covid-19;</w:t>
      </w:r>
    </w:p>
    <w:p w:rsidR="00A148E7" w:rsidRDefault="00A148E7" w:rsidP="004347B3">
      <w:pPr>
        <w:spacing w:before="120" w:after="0"/>
        <w:jc w:val="both"/>
      </w:pPr>
      <w:r>
        <w:tab/>
        <w:t>1.4. Chỉ thị số 16/CT-TTg ngày 31/3/2020 của Thủ tướng Chính phủ về thực hiện các biện pháp cấp bách phòng, chống dị</w:t>
      </w:r>
      <w:r w:rsidR="007C5CED">
        <w:t>ch Covid-19;</w:t>
      </w:r>
    </w:p>
    <w:p w:rsidR="007C5CED" w:rsidRDefault="007C5CED" w:rsidP="004347B3">
      <w:pPr>
        <w:spacing w:before="120" w:after="0"/>
        <w:jc w:val="both"/>
      </w:pPr>
      <w:r>
        <w:tab/>
        <w:t>1.5. Quyết định số 447/QĐ-TTg ngày 01/4/2020 của Thủ tướng Chính phủ về việc Công bố dịch Covid-19</w:t>
      </w:r>
    </w:p>
    <w:p w:rsidR="004347B3" w:rsidRPr="004347B3" w:rsidRDefault="004347B3" w:rsidP="004347B3">
      <w:pPr>
        <w:spacing w:before="120" w:after="0"/>
        <w:jc w:val="both"/>
        <w:rPr>
          <w:b/>
          <w:bCs/>
        </w:rPr>
      </w:pPr>
      <w:r>
        <w:tab/>
      </w:r>
      <w:r w:rsidRPr="004347B3">
        <w:rPr>
          <w:b/>
          <w:bCs/>
        </w:rPr>
        <w:t>2. BAN TÔN GIÁO CHÍNH PHỦ</w:t>
      </w:r>
    </w:p>
    <w:p w:rsidR="004347B3" w:rsidRDefault="004347B3" w:rsidP="004347B3">
      <w:pPr>
        <w:spacing w:before="120" w:after="0"/>
        <w:jc w:val="both"/>
      </w:pPr>
      <w:r>
        <w:tab/>
        <w:t>2.1. Công văn số 218/TGCP-VP ngày 20/3/2020 của Ban Tôn giáo Chính phủ về việc tiếp tục đẩy mạnh phòng, chống dịch Covid-19 trong tình hình mớ</w:t>
      </w:r>
      <w:r w:rsidR="00557878">
        <w:t>i;</w:t>
      </w:r>
    </w:p>
    <w:p w:rsidR="00557878" w:rsidRDefault="00557878" w:rsidP="004347B3">
      <w:pPr>
        <w:spacing w:before="120" w:after="0"/>
        <w:jc w:val="both"/>
      </w:pPr>
      <w:r>
        <w:tab/>
        <w:t>2.2. Công văn số 237/TGCP-VP ngày 27/3/2020 của Ban Tôn giáo Chính phủ về việc tăng cường công tác phòng ngừa, ngăn chặn việc lợi dụng dịch bệnh để hoạt động mê tín dị đoan, trục lợi, vi phạm pháp luật trong lĩnh vực tín ngưỡng, tôn giáo.</w:t>
      </w:r>
    </w:p>
    <w:p w:rsidR="00C112CC" w:rsidRPr="00323028" w:rsidRDefault="00EC7A53" w:rsidP="009D772F">
      <w:pPr>
        <w:spacing w:before="120" w:after="0"/>
        <w:rPr>
          <w:b/>
          <w:bCs/>
        </w:rPr>
      </w:pPr>
      <w:r w:rsidRPr="00323028">
        <w:rPr>
          <w:b/>
          <w:bCs/>
        </w:rPr>
        <w:t>II. THÀNH PHỐ CẦN THƠ</w:t>
      </w:r>
    </w:p>
    <w:p w:rsidR="00C112CC" w:rsidRDefault="00EC7A53" w:rsidP="009D772F">
      <w:pPr>
        <w:spacing w:before="120" w:after="0"/>
        <w:rPr>
          <w:b/>
          <w:bCs/>
        </w:rPr>
      </w:pPr>
      <w:r>
        <w:tab/>
      </w:r>
      <w:r w:rsidRPr="00323028">
        <w:rPr>
          <w:b/>
          <w:bCs/>
        </w:rPr>
        <w:t xml:space="preserve">1. </w:t>
      </w:r>
      <w:r w:rsidR="00C112CC">
        <w:rPr>
          <w:b/>
          <w:bCs/>
        </w:rPr>
        <w:t>THÀNH ỦY:</w:t>
      </w:r>
    </w:p>
    <w:p w:rsidR="009C7764" w:rsidRDefault="009C7764" w:rsidP="009C7764">
      <w:pPr>
        <w:spacing w:before="120" w:after="0"/>
        <w:jc w:val="both"/>
        <w:rPr>
          <w:rStyle w:val="fontstyle01"/>
        </w:rPr>
      </w:pPr>
      <w:r>
        <w:rPr>
          <w:b/>
          <w:bCs/>
        </w:rPr>
        <w:tab/>
      </w:r>
      <w:r w:rsidRPr="009C7764">
        <w:t>1.1.</w:t>
      </w:r>
      <w:r>
        <w:t xml:space="preserve"> </w:t>
      </w:r>
      <w:r>
        <w:rPr>
          <w:rStyle w:val="fontstyle01"/>
        </w:rPr>
        <w:t>Công văn số 1500-CV/TU ngày 23/3/2020 của Thành ủy</w:t>
      </w:r>
      <w:r>
        <w:rPr>
          <w:rFonts w:ascii="TimesNewRoman" w:hAnsi="TimesNewRoman"/>
          <w:color w:val="000000"/>
          <w:sz w:val="30"/>
          <w:szCs w:val="30"/>
        </w:rPr>
        <w:br/>
      </w:r>
      <w:r>
        <w:rPr>
          <w:rStyle w:val="fontstyle01"/>
        </w:rPr>
        <w:t>Cần Thơ về việc tập trung thực hiện có hiệu quả Thông báo số 172-TB/TW</w:t>
      </w:r>
      <w:r>
        <w:rPr>
          <w:rFonts w:ascii="TimesNewRoman" w:hAnsi="TimesNewRoman"/>
          <w:color w:val="000000"/>
          <w:sz w:val="30"/>
          <w:szCs w:val="30"/>
        </w:rPr>
        <w:br/>
      </w:r>
      <w:r>
        <w:rPr>
          <w:rStyle w:val="fontstyle01"/>
        </w:rPr>
        <w:t>ngày 21/3/2020 của Bộ Chính trị “Về công tác phòng, chống dịch bệnh</w:t>
      </w:r>
      <w:r>
        <w:rPr>
          <w:rFonts w:ascii="TimesNewRoman" w:hAnsi="TimesNewRoman"/>
          <w:color w:val="000000"/>
          <w:sz w:val="30"/>
          <w:szCs w:val="30"/>
        </w:rPr>
        <w:br/>
      </w:r>
      <w:r>
        <w:rPr>
          <w:rStyle w:val="fontstyle01"/>
        </w:rPr>
        <w:t>Covid-19”;</w:t>
      </w:r>
    </w:p>
    <w:p w:rsidR="0022742A" w:rsidRPr="0022742A" w:rsidRDefault="009C7764" w:rsidP="0022742A">
      <w:pPr>
        <w:jc w:val="both"/>
        <w:rPr>
          <w:rFonts w:eastAsia="Times New Roman" w:cs="Times New Roman"/>
          <w:szCs w:val="28"/>
          <w:lang w:bidi="km-KH"/>
        </w:rPr>
      </w:pPr>
      <w:r>
        <w:rPr>
          <w:rStyle w:val="fontstyle01"/>
        </w:rPr>
        <w:tab/>
        <w:t xml:space="preserve">1.2. </w:t>
      </w:r>
      <w:r w:rsidR="0022742A">
        <w:rPr>
          <w:rStyle w:val="fontstyle01"/>
        </w:rPr>
        <w:t>Công văn số 1507-CV/TU ngày 27/3/2020 của Thành ủy</w:t>
      </w:r>
      <w:r w:rsidR="0022742A">
        <w:rPr>
          <w:rFonts w:ascii="TimesNewRoman" w:hAnsi="TimesNewRoman"/>
          <w:color w:val="000000"/>
          <w:sz w:val="30"/>
          <w:szCs w:val="30"/>
        </w:rPr>
        <w:br/>
      </w:r>
      <w:r w:rsidR="0022742A">
        <w:rPr>
          <w:rStyle w:val="fontstyle01"/>
        </w:rPr>
        <w:t>Cần Thơ về việc</w:t>
      </w:r>
      <w:r w:rsidR="0022742A" w:rsidRPr="0022742A">
        <w:rPr>
          <w:rFonts w:eastAsia="Times New Roman" w:cs="Times New Roman"/>
          <w:i/>
          <w:iCs/>
          <w:color w:val="000000"/>
          <w:sz w:val="22"/>
          <w:lang w:bidi="km-KH"/>
        </w:rPr>
        <w:t xml:space="preserve"> </w:t>
      </w:r>
      <w:r w:rsidR="0022742A" w:rsidRPr="0022742A">
        <w:rPr>
          <w:rFonts w:eastAsia="Times New Roman" w:cs="Times New Roman"/>
          <w:color w:val="000000"/>
          <w:szCs w:val="28"/>
          <w:lang w:bidi="km-KH"/>
        </w:rPr>
        <w:t>Thực hiện Điện mật ngày 26/3/2020</w:t>
      </w:r>
      <w:r w:rsidR="0022742A">
        <w:rPr>
          <w:rFonts w:eastAsia="Times New Roman" w:cs="Times New Roman"/>
          <w:color w:val="000000"/>
          <w:szCs w:val="28"/>
          <w:lang w:bidi="km-KH"/>
        </w:rPr>
        <w:t xml:space="preserve"> </w:t>
      </w:r>
      <w:r w:rsidR="0022742A" w:rsidRPr="0022742A">
        <w:rPr>
          <w:rFonts w:eastAsia="Times New Roman" w:cs="Times New Roman"/>
          <w:color w:val="000000"/>
          <w:szCs w:val="28"/>
          <w:lang w:bidi="km-KH"/>
        </w:rPr>
        <w:t>của Thường trực Ban Bí</w:t>
      </w:r>
      <w:r w:rsidR="0022742A">
        <w:rPr>
          <w:rFonts w:eastAsia="Times New Roman" w:cs="Times New Roman"/>
          <w:color w:val="000000"/>
          <w:szCs w:val="28"/>
          <w:lang w:bidi="km-KH"/>
        </w:rPr>
        <w:t xml:space="preserve"> </w:t>
      </w:r>
      <w:r w:rsidR="0022742A" w:rsidRPr="0022742A">
        <w:rPr>
          <w:rFonts w:eastAsia="Times New Roman" w:cs="Times New Roman"/>
          <w:color w:val="000000"/>
          <w:szCs w:val="28"/>
          <w:lang w:bidi="km-KH"/>
        </w:rPr>
        <w:lastRenderedPageBreak/>
        <w:t>thư về phòng, chống</w:t>
      </w:r>
      <w:r w:rsidR="0022742A">
        <w:rPr>
          <w:rFonts w:eastAsia="Times New Roman" w:cs="Times New Roman"/>
          <w:color w:val="000000"/>
          <w:szCs w:val="28"/>
          <w:lang w:bidi="km-KH"/>
        </w:rPr>
        <w:t xml:space="preserve"> </w:t>
      </w:r>
      <w:r w:rsidR="0022742A" w:rsidRPr="0022742A">
        <w:rPr>
          <w:rFonts w:eastAsia="Times New Roman" w:cs="Times New Roman"/>
          <w:color w:val="000000"/>
          <w:szCs w:val="28"/>
          <w:lang w:bidi="km-KH"/>
        </w:rPr>
        <w:t>dịch Covid-19 và tạm hoãn việc tổ chức</w:t>
      </w:r>
      <w:r w:rsidR="0022742A">
        <w:rPr>
          <w:rFonts w:eastAsia="Times New Roman" w:cs="Times New Roman"/>
          <w:color w:val="000000"/>
          <w:szCs w:val="28"/>
          <w:lang w:bidi="km-KH"/>
        </w:rPr>
        <w:t xml:space="preserve"> </w:t>
      </w:r>
      <w:r w:rsidR="0022742A" w:rsidRPr="0022742A">
        <w:rPr>
          <w:rFonts w:eastAsia="Times New Roman" w:cs="Times New Roman"/>
          <w:color w:val="000000"/>
          <w:szCs w:val="28"/>
          <w:lang w:bidi="km-KH"/>
        </w:rPr>
        <w:t>đại hội đảng bộ cấp cơ sở</w:t>
      </w:r>
      <w:r w:rsidR="0022742A">
        <w:rPr>
          <w:rFonts w:eastAsia="Times New Roman" w:cs="Times New Roman"/>
          <w:color w:val="000000"/>
          <w:szCs w:val="28"/>
          <w:lang w:bidi="km-KH"/>
        </w:rPr>
        <w:t>;</w:t>
      </w:r>
    </w:p>
    <w:p w:rsidR="009C7764" w:rsidRDefault="0022742A" w:rsidP="0022742A">
      <w:pPr>
        <w:spacing w:before="120" w:after="0"/>
        <w:ind w:firstLine="720"/>
        <w:jc w:val="both"/>
        <w:rPr>
          <w:rFonts w:ascii="TimesNewRoman" w:hAnsi="TimesNewRoman"/>
          <w:color w:val="000000"/>
          <w:szCs w:val="28"/>
        </w:rPr>
      </w:pPr>
      <w:r>
        <w:rPr>
          <w:rStyle w:val="fontstyle01"/>
        </w:rPr>
        <w:t xml:space="preserve">1.3. </w:t>
      </w:r>
      <w:r w:rsidR="009C7764">
        <w:rPr>
          <w:rStyle w:val="fontstyle01"/>
        </w:rPr>
        <w:t>Công văn số</w:t>
      </w:r>
      <w:r w:rsidR="00A148E7">
        <w:rPr>
          <w:rStyle w:val="fontstyle01"/>
        </w:rPr>
        <w:t xml:space="preserve"> </w:t>
      </w:r>
      <w:r w:rsidR="009C7764">
        <w:rPr>
          <w:rStyle w:val="fontstyle01"/>
        </w:rPr>
        <w:t>0</w:t>
      </w:r>
      <w:r w:rsidR="00A148E7">
        <w:rPr>
          <w:rStyle w:val="fontstyle01"/>
        </w:rPr>
        <w:t>4</w:t>
      </w:r>
      <w:r w:rsidR="009C7764">
        <w:rPr>
          <w:rStyle w:val="fontstyle01"/>
        </w:rPr>
        <w:t>-CV/TU ngày 3</w:t>
      </w:r>
      <w:r w:rsidR="00A148E7">
        <w:rPr>
          <w:rStyle w:val="fontstyle01"/>
        </w:rPr>
        <w:t>0</w:t>
      </w:r>
      <w:r w:rsidR="009C7764">
        <w:rPr>
          <w:rStyle w:val="fontstyle01"/>
        </w:rPr>
        <w:t>/3/2020 của Ban Chỉ đạo công tác Tôn giáo - Dân tộc thành phố Cần Thơ</w:t>
      </w:r>
      <w:r w:rsidR="00A148E7">
        <w:rPr>
          <w:rStyle w:val="fontstyle01"/>
        </w:rPr>
        <w:t xml:space="preserve"> về việc t</w:t>
      </w:r>
      <w:r w:rsidR="00A148E7" w:rsidRPr="00A148E7">
        <w:rPr>
          <w:rFonts w:ascii="TimesNewRoman" w:hAnsi="TimesNewRoman"/>
          <w:color w:val="000000"/>
          <w:szCs w:val="28"/>
        </w:rPr>
        <w:t>ập trung thực hiện có hiệu quả về công tác</w:t>
      </w:r>
      <w:r w:rsidR="00A148E7">
        <w:rPr>
          <w:rFonts w:ascii="TimesNewRoman" w:hAnsi="TimesNewRoman"/>
          <w:color w:val="000000"/>
          <w:szCs w:val="28"/>
        </w:rPr>
        <w:t xml:space="preserve"> </w:t>
      </w:r>
      <w:r w:rsidR="00A148E7" w:rsidRPr="00A148E7">
        <w:rPr>
          <w:rFonts w:ascii="TimesNewRoman" w:hAnsi="TimesNewRoman"/>
          <w:color w:val="000000"/>
          <w:szCs w:val="28"/>
        </w:rPr>
        <w:t>phòng, chống dịch bệnh Covid-19</w:t>
      </w:r>
      <w:r w:rsidR="00A148E7">
        <w:rPr>
          <w:rFonts w:ascii="TimesNewRoman" w:hAnsi="TimesNewRoman"/>
          <w:color w:val="000000"/>
          <w:szCs w:val="28"/>
        </w:rPr>
        <w:t>;</w:t>
      </w:r>
    </w:p>
    <w:p w:rsidR="00A148E7" w:rsidRPr="00A148E7" w:rsidRDefault="00A148E7" w:rsidP="009C7764">
      <w:pPr>
        <w:spacing w:before="120" w:after="0"/>
        <w:jc w:val="both"/>
        <w:rPr>
          <w:szCs w:val="28"/>
        </w:rPr>
      </w:pPr>
      <w:r>
        <w:rPr>
          <w:rFonts w:ascii="TimesNewRoman" w:hAnsi="TimesNewRoman"/>
          <w:color w:val="000000"/>
          <w:szCs w:val="28"/>
        </w:rPr>
        <w:tab/>
        <w:t>1.</w:t>
      </w:r>
      <w:r w:rsidR="0022742A">
        <w:rPr>
          <w:rFonts w:ascii="TimesNewRoman" w:hAnsi="TimesNewRoman"/>
          <w:color w:val="000000"/>
          <w:szCs w:val="28"/>
        </w:rPr>
        <w:t>4</w:t>
      </w:r>
      <w:r>
        <w:rPr>
          <w:rFonts w:ascii="TimesNewRoman" w:hAnsi="TimesNewRoman"/>
          <w:color w:val="000000"/>
          <w:szCs w:val="28"/>
        </w:rPr>
        <w:t xml:space="preserve">. </w:t>
      </w:r>
      <w:r>
        <w:rPr>
          <w:rStyle w:val="fontstyle01"/>
        </w:rPr>
        <w:t>Công văn số 1508-CV/TU ngày 31/3/2020 của Thành ủy</w:t>
      </w:r>
      <w:r>
        <w:rPr>
          <w:rFonts w:ascii="TimesNewRoman" w:hAnsi="TimesNewRoman"/>
          <w:color w:val="000000"/>
          <w:sz w:val="30"/>
          <w:szCs w:val="30"/>
        </w:rPr>
        <w:br/>
      </w:r>
      <w:r>
        <w:rPr>
          <w:rStyle w:val="fontstyle01"/>
        </w:rPr>
        <w:t xml:space="preserve">Cần Thơ về việc tập trung thực hiện có hiệu quả Chỉ thị số 16/CT-TTg ngày 31/3/2020 của Thủ tướng Chính phủ về </w:t>
      </w:r>
      <w:r>
        <w:t>thực hiện các biện pháp cấp bách</w:t>
      </w:r>
      <w:r>
        <w:rPr>
          <w:rStyle w:val="fontstyle01"/>
        </w:rPr>
        <w:t xml:space="preserve"> phòng, chống dịch bệnh</w:t>
      </w:r>
      <w:r>
        <w:rPr>
          <w:rFonts w:ascii="TimesNewRoman" w:hAnsi="TimesNewRoman"/>
          <w:color w:val="000000"/>
          <w:sz w:val="30"/>
          <w:szCs w:val="30"/>
        </w:rPr>
        <w:t xml:space="preserve"> </w:t>
      </w:r>
      <w:r>
        <w:rPr>
          <w:rStyle w:val="fontstyle01"/>
        </w:rPr>
        <w:t>Covid-19.</w:t>
      </w:r>
    </w:p>
    <w:p w:rsidR="00EC7A53" w:rsidRPr="00323028" w:rsidRDefault="00C112CC" w:rsidP="00C112CC">
      <w:pPr>
        <w:spacing w:before="120" w:after="0"/>
        <w:ind w:firstLine="720"/>
        <w:rPr>
          <w:b/>
          <w:bCs/>
        </w:rPr>
      </w:pPr>
      <w:r>
        <w:rPr>
          <w:b/>
          <w:bCs/>
        </w:rPr>
        <w:t xml:space="preserve">2. </w:t>
      </w:r>
      <w:r w:rsidR="00EC7A53" w:rsidRPr="00323028">
        <w:rPr>
          <w:b/>
          <w:bCs/>
        </w:rPr>
        <w:t>UBND THÀNH PHỐ</w:t>
      </w:r>
      <w:r w:rsidR="00323028">
        <w:rPr>
          <w:b/>
          <w:bCs/>
        </w:rPr>
        <w:t>:</w:t>
      </w:r>
    </w:p>
    <w:p w:rsidR="004347B3" w:rsidRDefault="009C7764" w:rsidP="004347B3">
      <w:pPr>
        <w:spacing w:before="120" w:after="0"/>
        <w:jc w:val="both"/>
      </w:pPr>
      <w:r>
        <w:tab/>
        <w:t>2</w:t>
      </w:r>
      <w:r w:rsidR="00EC7A53">
        <w:t xml:space="preserve">.1. </w:t>
      </w:r>
      <w:r w:rsidR="004347B3">
        <w:t>Công văn số 884/UBND-KGVX ngày 25/3/2020 của Ủy ban nhân dân thành phố về việc thực hiện công tác phòng, chống dịch Covid-19;</w:t>
      </w:r>
    </w:p>
    <w:p w:rsidR="00EC7A53" w:rsidRDefault="009C7764" w:rsidP="004347B3">
      <w:pPr>
        <w:spacing w:before="120" w:after="0"/>
        <w:ind w:firstLine="720"/>
        <w:jc w:val="both"/>
      </w:pPr>
      <w:r>
        <w:t>2</w:t>
      </w:r>
      <w:r w:rsidR="004347B3">
        <w:t xml:space="preserve">.2. </w:t>
      </w:r>
      <w:r w:rsidR="00EC7A53">
        <w:t>Công văn số 891/UBND-KGVX ngày 25/3/2020 của Ủy ban nhân dân thành phố về việc thực hiện công tác phòng, chống dịch Covid-19;</w:t>
      </w:r>
    </w:p>
    <w:p w:rsidR="00063F58" w:rsidRDefault="009C7764" w:rsidP="004347B3">
      <w:pPr>
        <w:spacing w:before="120" w:after="0"/>
        <w:ind w:firstLine="720"/>
        <w:jc w:val="both"/>
      </w:pPr>
      <w:r>
        <w:t>2</w:t>
      </w:r>
      <w:r w:rsidR="00063F58">
        <w:t>.3. Công văn số 931/UBND-KGVX ngày 27/3/2020 của Ủy ban nhân dân thành phố về việc thực hiện đợt cao điểm phòng, chống dịch Covid-19</w:t>
      </w:r>
      <w:r w:rsidR="009F1479">
        <w:t>;</w:t>
      </w:r>
    </w:p>
    <w:p w:rsidR="009F1479" w:rsidRDefault="009C7764" w:rsidP="004347B3">
      <w:pPr>
        <w:spacing w:before="120" w:after="0"/>
        <w:ind w:firstLine="720"/>
        <w:jc w:val="both"/>
      </w:pPr>
      <w:r>
        <w:t>2</w:t>
      </w:r>
      <w:r w:rsidR="009F1479">
        <w:t>.4. Công văn số 944/UBND-KGVX ngày 27/3/2020 của Ủy ban nhân dân thành phố về việc quyết liệt thực hiện các biện pháp phòng, chống dịch Covid-19 đối với các hoạt động lễ hội, văn hóa, thể thao, du lị</w:t>
      </w:r>
      <w:r w:rsidR="00AF5839">
        <w:t>ch;</w:t>
      </w:r>
    </w:p>
    <w:p w:rsidR="00AF5839" w:rsidRDefault="009C7764" w:rsidP="004347B3">
      <w:pPr>
        <w:spacing w:before="120" w:after="0"/>
        <w:ind w:firstLine="720"/>
        <w:jc w:val="both"/>
      </w:pPr>
      <w:r>
        <w:t>2</w:t>
      </w:r>
      <w:r w:rsidR="00AF5839">
        <w:t>.5. Công văn số 984/UBND-KGVX ngày 31/3/2020 của Ủy ban nhân dân thành phố về việc thực hiện các biện pháp cáp bách phòng, chống dịch Covid-19.</w:t>
      </w:r>
    </w:p>
    <w:p w:rsidR="00EC7A53" w:rsidRPr="00323028" w:rsidRDefault="00EC7A53" w:rsidP="009D772F">
      <w:pPr>
        <w:spacing w:before="120" w:after="0"/>
        <w:rPr>
          <w:b/>
          <w:bCs/>
        </w:rPr>
      </w:pPr>
      <w:r>
        <w:tab/>
      </w:r>
      <w:r w:rsidRPr="00323028">
        <w:rPr>
          <w:b/>
          <w:bCs/>
        </w:rPr>
        <w:t>2. SỞ NỘI VỤ</w:t>
      </w:r>
      <w:r w:rsidR="00323028" w:rsidRPr="00323028">
        <w:rPr>
          <w:b/>
          <w:bCs/>
        </w:rPr>
        <w:t>:</w:t>
      </w:r>
    </w:p>
    <w:p w:rsidR="00EC7A53" w:rsidRDefault="00EC7A53" w:rsidP="004347B3">
      <w:pPr>
        <w:spacing w:before="120" w:after="0"/>
        <w:jc w:val="both"/>
      </w:pPr>
      <w:r>
        <w:tab/>
        <w:t>2.1. Công văn số 801/SNV-BTG ngày 25/3/2020 của Sở Nội vụ (Ban Tôn giáo) thành phố Cần Thơ về việc tăng cường kiểm soát dịch Covid-19;</w:t>
      </w:r>
    </w:p>
    <w:p w:rsidR="00EC7A53" w:rsidRDefault="00EC7A53" w:rsidP="004347B3">
      <w:pPr>
        <w:spacing w:before="120" w:after="0"/>
        <w:jc w:val="both"/>
      </w:pPr>
      <w:r>
        <w:tab/>
        <w:t>2.2. Công văn số 827/SNV-BTG ngày 27/3/2020 của Sở Nội vụ (Ban Tôn giáo) thành phố về việc thực hiện công tác phòng, chống dị</w:t>
      </w:r>
      <w:r w:rsidR="00DC36A6">
        <w:t>ch Covid-19;</w:t>
      </w:r>
    </w:p>
    <w:p w:rsidR="00DC36A6" w:rsidRDefault="00DC36A6" w:rsidP="004347B3">
      <w:pPr>
        <w:spacing w:before="120" w:after="0"/>
        <w:jc w:val="both"/>
      </w:pPr>
      <w:r>
        <w:tab/>
        <w:t>2.3. Công văn số 881/SNV-BTG ngày 01/4/2020 của Sở Nội vụ (Ban Tôn giáo) thành phố về việc thực hiện các biện pháp cấp bách phòng, chống dịch Covid-19 đối với tín ngưỡng, tôn giáo.</w:t>
      </w:r>
    </w:p>
    <w:p w:rsidR="00EC7A53" w:rsidRPr="00323028" w:rsidRDefault="00EC7A53" w:rsidP="009D772F">
      <w:pPr>
        <w:spacing w:before="120" w:after="0"/>
        <w:rPr>
          <w:b/>
          <w:bCs/>
        </w:rPr>
      </w:pPr>
      <w:r>
        <w:tab/>
      </w:r>
      <w:r w:rsidRPr="00323028">
        <w:rPr>
          <w:b/>
          <w:bCs/>
        </w:rPr>
        <w:t>3. BAN TÔN GIÁO</w:t>
      </w:r>
      <w:r w:rsidR="00323028" w:rsidRPr="00323028">
        <w:rPr>
          <w:b/>
          <w:bCs/>
        </w:rPr>
        <w:t>:</w:t>
      </w:r>
    </w:p>
    <w:p w:rsidR="00B57B11" w:rsidRDefault="007815CA" w:rsidP="0014140B">
      <w:pPr>
        <w:spacing w:before="120" w:after="0"/>
        <w:jc w:val="both"/>
      </w:pPr>
      <w:r>
        <w:rPr>
          <w:b/>
          <w:bCs/>
        </w:rPr>
        <w:lastRenderedPageBreak/>
        <w:tab/>
      </w:r>
      <w:r w:rsidR="00323028" w:rsidRPr="00323028">
        <w:t>3.</w:t>
      </w:r>
      <w:r w:rsidRPr="007815CA">
        <w:t xml:space="preserve">1. </w:t>
      </w:r>
      <w:r>
        <w:t>Công văn số 23/BTG-HCTH ngày 03/02/2020 của Ban Tôn giáo thành phố Cần Thơ về việc tăng cường phòng, chống dịch bệnh viêm đường hô hấp cấp do virus Corona gây ra;</w:t>
      </w:r>
    </w:p>
    <w:p w:rsidR="007815CA" w:rsidRDefault="007815CA" w:rsidP="0014140B">
      <w:pPr>
        <w:spacing w:before="120" w:after="0"/>
        <w:jc w:val="both"/>
      </w:pPr>
      <w:r>
        <w:tab/>
      </w:r>
      <w:r w:rsidR="00323028">
        <w:t>3.</w:t>
      </w:r>
      <w:r>
        <w:t>2. Công văn số 71/BTG-NV2 ngày 20/3/2020 của Ban Tôn giáo thành phố Cần Thơ về việc kiểm soát dịch Covid-19;</w:t>
      </w:r>
    </w:p>
    <w:p w:rsidR="007815CA" w:rsidRDefault="00323028" w:rsidP="0014140B">
      <w:pPr>
        <w:spacing w:before="120" w:after="0"/>
        <w:jc w:val="both"/>
      </w:pPr>
      <w:r>
        <w:tab/>
        <w:t>3.3</w:t>
      </w:r>
      <w:r w:rsidR="007815CA">
        <w:t>. Công văn số 88/BTG-NV2 ngày 27/3/2020 của Ban Tôn giáo thành phố Cần Thơ về việc thực hiện công tác phòng, chống dị</w:t>
      </w:r>
      <w:r w:rsidR="00AF5839">
        <w:t>ch Covid-19;</w:t>
      </w:r>
    </w:p>
    <w:p w:rsidR="00AF5839" w:rsidRPr="007815CA" w:rsidRDefault="00AF5839" w:rsidP="0014140B">
      <w:pPr>
        <w:spacing w:before="120" w:after="0"/>
        <w:jc w:val="both"/>
      </w:pPr>
      <w:r>
        <w:tab/>
        <w:t>3.4. Công văn số 95/BTG-HCTH ngày 01/4/2020 của Ban Tôn giáo thành phố Cần Thơ về việc thực hiện các biện pháp cấp bách phòng, chống dịch Covid-19.</w:t>
      </w:r>
    </w:p>
    <w:p w:rsidR="00B57B11" w:rsidRDefault="00B57B11" w:rsidP="009D772F">
      <w:pPr>
        <w:spacing w:before="120" w:after="0"/>
        <w:rPr>
          <w:b/>
          <w:bCs/>
        </w:rPr>
      </w:pPr>
      <w:r>
        <w:rPr>
          <w:b/>
          <w:bCs/>
        </w:rPr>
        <w:t xml:space="preserve">B. VĂN BẢN CỦA </w:t>
      </w:r>
      <w:r w:rsidR="007815CA">
        <w:rPr>
          <w:b/>
          <w:bCs/>
        </w:rPr>
        <w:t xml:space="preserve">CÁC </w:t>
      </w:r>
      <w:r>
        <w:rPr>
          <w:b/>
          <w:bCs/>
        </w:rPr>
        <w:t>TỔ CHỨC TÔN GIÁO</w:t>
      </w:r>
      <w:r w:rsidR="00BD14CA">
        <w:rPr>
          <w:b/>
          <w:bCs/>
        </w:rPr>
        <w:t xml:space="preserve"> (</w:t>
      </w:r>
      <w:r w:rsidR="00615106">
        <w:rPr>
          <w:b/>
          <w:bCs/>
        </w:rPr>
        <w:t>36</w:t>
      </w:r>
      <w:r w:rsidR="00BD14CA">
        <w:rPr>
          <w:b/>
          <w:bCs/>
        </w:rPr>
        <w:t xml:space="preserve"> văn bản)</w:t>
      </w:r>
    </w:p>
    <w:p w:rsidR="008E7874" w:rsidRPr="008A3669" w:rsidRDefault="008E7874" w:rsidP="0014140B">
      <w:pPr>
        <w:spacing w:before="120" w:after="0"/>
        <w:jc w:val="both"/>
        <w:rPr>
          <w:b/>
          <w:bCs/>
        </w:rPr>
      </w:pPr>
      <w:r w:rsidRPr="008A3669">
        <w:rPr>
          <w:b/>
          <w:bCs/>
        </w:rPr>
        <w:t>I. PHẬ</w:t>
      </w:r>
      <w:r w:rsidR="009521BB">
        <w:rPr>
          <w:b/>
          <w:bCs/>
        </w:rPr>
        <w:t>T GIÁO</w:t>
      </w:r>
      <w:r w:rsidR="00D42135">
        <w:rPr>
          <w:b/>
          <w:bCs/>
        </w:rPr>
        <w:t>:</w:t>
      </w:r>
    </w:p>
    <w:p w:rsidR="008E7874" w:rsidRDefault="008E7874" w:rsidP="0014140B">
      <w:pPr>
        <w:spacing w:before="120" w:after="0"/>
        <w:ind w:firstLine="720"/>
        <w:jc w:val="both"/>
      </w:pPr>
      <w:r>
        <w:t>1.</w:t>
      </w:r>
      <w:r w:rsidR="008A3669">
        <w:t xml:space="preserve"> Công văn số 027/CV-HĐTS ngày 31/01/2020 của Hội đồng Trị sự Giáo hội Phật giáo Việt Nam về việc phòng, chống dịch bệnh viêm đường hô hấp cấp virus Corona (nCoV);</w:t>
      </w:r>
    </w:p>
    <w:p w:rsidR="008A3669" w:rsidRDefault="008A3669" w:rsidP="0014140B">
      <w:pPr>
        <w:spacing w:before="120" w:after="0"/>
        <w:ind w:firstLine="720"/>
        <w:jc w:val="both"/>
      </w:pPr>
      <w:r>
        <w:t>2. Công văn số 042/CV-HĐTS ngày 11/02/2020 của Hội đồng Trị sự</w:t>
      </w:r>
      <w:r w:rsidRPr="008A3669">
        <w:t xml:space="preserve"> </w:t>
      </w:r>
      <w:r>
        <w:t>Giáo hội Phật giáo Việt Nam về việc tăng cường các biện pháp phòng, chống dịch bệnh viêm đường hô hấp cấp virus Corona (nCoV);</w:t>
      </w:r>
    </w:p>
    <w:p w:rsidR="008A3669" w:rsidRDefault="008A3669" w:rsidP="0014140B">
      <w:pPr>
        <w:spacing w:before="120" w:after="0"/>
        <w:ind w:firstLine="720"/>
        <w:jc w:val="both"/>
      </w:pPr>
      <w:r>
        <w:t>3. Công văn số 068/CV-HĐTS ngày 19/03/2020 của Hội đồng Trị sự</w:t>
      </w:r>
      <w:r w:rsidRPr="008A3669">
        <w:t xml:space="preserve"> </w:t>
      </w:r>
      <w:r>
        <w:t>Giáo hội Phật giáo Việt Nam về việc công tác chuẩn bị Đại lễ Phật đản PL.2564-DL.2020 trước diễn biến của đại dịch Covid-19;</w:t>
      </w:r>
    </w:p>
    <w:p w:rsidR="008A3669" w:rsidRDefault="008A3669" w:rsidP="0014140B">
      <w:pPr>
        <w:spacing w:before="120" w:after="0"/>
        <w:ind w:firstLine="720"/>
        <w:jc w:val="both"/>
      </w:pPr>
      <w:r>
        <w:t>4. Thông báo số 38/TB-BTS ngày 16/3/2020 của Ban Trị sự GHPGVN thành phố Cần Thơ v</w:t>
      </w:r>
      <w:r w:rsidR="00061426">
        <w:t xml:space="preserve">ề việc </w:t>
      </w:r>
      <w:r w:rsidR="003768D3">
        <w:t>hạn chế di chuyển, tiếp xúc nơi đông người, không tổ chức các lễ hội, khóa tu tập trung đông người trong thời điểm dịch bệnh viêm đường hô hấp cấp</w:t>
      </w:r>
      <w:r w:rsidR="003768D3" w:rsidRPr="003768D3">
        <w:t xml:space="preserve"> </w:t>
      </w:r>
      <w:r w:rsidR="003768D3">
        <w:t>Covid-19 đang diễn biến phức tạ</w:t>
      </w:r>
      <w:r w:rsidR="00F50C5E">
        <w:t>p;</w:t>
      </w:r>
    </w:p>
    <w:p w:rsidR="00F50C5E" w:rsidRDefault="00F50C5E" w:rsidP="0014140B">
      <w:pPr>
        <w:spacing w:before="120" w:after="0"/>
        <w:ind w:firstLine="720"/>
        <w:jc w:val="both"/>
      </w:pPr>
      <w:r>
        <w:t>5. Công văn số 071/CV-HĐTS ngày 27/03/2020 của Hội đồng Trị sự</w:t>
      </w:r>
      <w:r w:rsidRPr="008A3669">
        <w:t xml:space="preserve"> </w:t>
      </w:r>
      <w:r>
        <w:t>Giáo hội Phật giáo Việt Nam về việc thực hiện nghiêm Chỉ thị số 15/CT-TTg của Thủ tướng Chính phủ, chung tay cùng toàn xã hội trong những ngày cao điểm chống đại dịch Covid-19;</w:t>
      </w:r>
    </w:p>
    <w:p w:rsidR="00F50C5E" w:rsidRDefault="00F50C5E" w:rsidP="0014140B">
      <w:pPr>
        <w:spacing w:before="120" w:after="0"/>
        <w:ind w:firstLine="720"/>
        <w:jc w:val="both"/>
      </w:pPr>
      <w:r>
        <w:t>6. Công văn số 08/HĐKSS-CV ngày 28/03/2020 của Hội đoàn kết Sư sãi yêu nước thành phố Cần Thơ về việc thực hiện nghiêm đợt cao điểm Chỉ thị số 15/CT-TTg phòng, chống đại dịch Covid-19.</w:t>
      </w:r>
    </w:p>
    <w:p w:rsidR="003768D3" w:rsidRPr="003768D3" w:rsidRDefault="009521BB" w:rsidP="0014140B">
      <w:pPr>
        <w:spacing w:before="120" w:after="0"/>
        <w:jc w:val="both"/>
        <w:rPr>
          <w:b/>
          <w:bCs/>
        </w:rPr>
      </w:pPr>
      <w:r>
        <w:rPr>
          <w:b/>
          <w:bCs/>
        </w:rPr>
        <w:t>II. CÔNG GIÁO</w:t>
      </w:r>
      <w:r w:rsidR="00D42135">
        <w:rPr>
          <w:b/>
          <w:bCs/>
        </w:rPr>
        <w:t>:</w:t>
      </w:r>
    </w:p>
    <w:p w:rsidR="003768D3" w:rsidRDefault="003768D3" w:rsidP="0014140B">
      <w:pPr>
        <w:spacing w:before="120" w:after="0"/>
        <w:jc w:val="both"/>
      </w:pPr>
      <w:r>
        <w:lastRenderedPageBreak/>
        <w:tab/>
        <w:t xml:space="preserve">1. Hướng dẫn của Tổng Giám mục Việt Nam ký ngày </w:t>
      </w:r>
      <w:r w:rsidR="00D22CC9">
        <w:t>19</w:t>
      </w:r>
      <w:r>
        <w:t xml:space="preserve">/3/2020 gửi toàn thể công đồng Dân Chúa Tổng Giáo phận. </w:t>
      </w:r>
      <w:r w:rsidR="00D22CC9">
        <w:t xml:space="preserve">Chúng ta cần chứng tỏ tinh thần trách nhiệm cao để cùng với công đồng xã hội phòng chống sự lây lan của nạn </w:t>
      </w:r>
      <w:r>
        <w:t>dịch;</w:t>
      </w:r>
    </w:p>
    <w:p w:rsidR="00D22CC9" w:rsidRDefault="003768D3" w:rsidP="0014140B">
      <w:pPr>
        <w:spacing w:before="120" w:after="0"/>
        <w:jc w:val="both"/>
      </w:pPr>
      <w:r>
        <w:tab/>
        <w:t xml:space="preserve">2. </w:t>
      </w:r>
      <w:r w:rsidR="00D22CC9">
        <w:t>Hướng dẫn của Tổng Giám mục Việt Nam ký ngày 25/3/2020 gửi toàn thể công đồng Dân Chúa Tổng Giáo phận. Trước tình hình nạn dịch Covid-19, giảm thiểu tối đa sự tập trung đông người trong các sinh hoạt tôn giáo để phòng ngừa sự lây lan;</w:t>
      </w:r>
    </w:p>
    <w:p w:rsidR="003768D3" w:rsidRDefault="00D22CC9" w:rsidP="0014140B">
      <w:pPr>
        <w:spacing w:before="120" w:after="0"/>
        <w:ind w:firstLine="720"/>
        <w:jc w:val="both"/>
      </w:pPr>
      <w:r>
        <w:t xml:space="preserve">3. </w:t>
      </w:r>
      <w:r w:rsidR="003768D3">
        <w:t>Thông báo số 02/TB-TGMCT/2020</w:t>
      </w:r>
      <w:r w:rsidR="005564E6">
        <w:t xml:space="preserve"> ngày 18/02/2020 của Tòa Giám mục Cần Thơ về việc sinh hoạt mục vụ trong bối cảnh dịch Covid-19;</w:t>
      </w:r>
    </w:p>
    <w:p w:rsidR="005564E6" w:rsidRDefault="00D22CC9" w:rsidP="0014140B">
      <w:pPr>
        <w:spacing w:before="120" w:after="0"/>
        <w:jc w:val="both"/>
      </w:pPr>
      <w:r>
        <w:tab/>
        <w:t>4</w:t>
      </w:r>
      <w:r w:rsidR="005564E6">
        <w:t>. Thông báo số 03/TB-TGMCT/2020 ngày 25/03/2020 của Tòa Giám mục Cần Thơ về việc chỉ dẫn các cử hành phụng vụ và việc đạo đức trong bối cảnh dịch Covid-19;</w:t>
      </w:r>
    </w:p>
    <w:p w:rsidR="005564E6" w:rsidRDefault="00D22CC9" w:rsidP="0014140B">
      <w:pPr>
        <w:spacing w:before="120" w:after="0"/>
        <w:jc w:val="both"/>
      </w:pPr>
      <w:r>
        <w:tab/>
        <w:t>5</w:t>
      </w:r>
      <w:r w:rsidR="0045696F">
        <w:t>. Thông báo số 04/TB-TGMCT/2020 ngày 27/03/2020 của Tòa Giám mục Cần Thơ về việc hướng dẫn mục vụ trong tình hình mới đại dịch Covid-19;</w:t>
      </w:r>
    </w:p>
    <w:p w:rsidR="004642D6" w:rsidRDefault="00D22CC9" w:rsidP="0014140B">
      <w:pPr>
        <w:spacing w:before="120" w:after="0"/>
        <w:jc w:val="both"/>
      </w:pPr>
      <w:r>
        <w:tab/>
        <w:t>6</w:t>
      </w:r>
      <w:r w:rsidR="004642D6">
        <w:t>. Thông báo số 2/TB-TGMLX/2020 ngày 26/03/2020 của Tòa Giám mục Long Xuyên về việc sinh hoạt tôn giáo trong tình hình đại dịch Covid-19</w:t>
      </w:r>
      <w:r w:rsidR="00250D1A">
        <w:t>;</w:t>
      </w:r>
    </w:p>
    <w:p w:rsidR="00250D1A" w:rsidRDefault="00250D1A" w:rsidP="0014140B">
      <w:pPr>
        <w:spacing w:before="120" w:after="0"/>
        <w:jc w:val="both"/>
      </w:pPr>
      <w:r>
        <w:tab/>
        <w:t>7. Thông báo khẩn ngày 02/4/2020 của Hội đồng Giám mục Việt Nam về Thánh lễ cầu nguyện trong thời gian đại dịch</w:t>
      </w:r>
      <w:r w:rsidR="00FA208A">
        <w:t>.</w:t>
      </w:r>
    </w:p>
    <w:p w:rsidR="00D22CC9" w:rsidRPr="009521BB" w:rsidRDefault="009521BB" w:rsidP="0014140B">
      <w:pPr>
        <w:spacing w:before="120" w:after="0"/>
        <w:jc w:val="both"/>
        <w:rPr>
          <w:b/>
          <w:bCs/>
        </w:rPr>
      </w:pPr>
      <w:r>
        <w:rPr>
          <w:b/>
          <w:bCs/>
        </w:rPr>
        <w:t>III. TIN LÀNH</w:t>
      </w:r>
      <w:r w:rsidR="00D42135">
        <w:rPr>
          <w:b/>
          <w:bCs/>
        </w:rPr>
        <w:t>:</w:t>
      </w:r>
    </w:p>
    <w:p w:rsidR="00D22CC9" w:rsidRDefault="00D22CC9" w:rsidP="0014140B">
      <w:pPr>
        <w:spacing w:before="120" w:after="0"/>
        <w:jc w:val="both"/>
      </w:pPr>
      <w:r>
        <w:tab/>
        <w:t xml:space="preserve">1. </w:t>
      </w:r>
      <w:r w:rsidR="009521BB">
        <w:t>Văn bản của Tổng Liên hội Hội thánh Tin Lành Việt Nam (miền Nam) ký ngày 09/3/2020 xin nhắc Quản nhiệm và Ban Chấp sự các Chi hội về phòng, chống dịch Covid-19;</w:t>
      </w:r>
    </w:p>
    <w:p w:rsidR="00204D3A" w:rsidRDefault="009521BB" w:rsidP="0014140B">
      <w:pPr>
        <w:spacing w:before="120" w:after="0"/>
        <w:jc w:val="both"/>
      </w:pPr>
      <w:r>
        <w:tab/>
        <w:t xml:space="preserve">2. </w:t>
      </w:r>
      <w:r w:rsidR="00204D3A">
        <w:t>Thư kêu gọi cầu nguyện và Thông báo số 352/2020/TLH-VT ngày 27/3/2020 của Tổng Liên hội Hội thánh Tin Lành Việt Nam (miền Nam) gửi các tôi con Chúa giữa cơn đại dịch Covid-19;</w:t>
      </w:r>
    </w:p>
    <w:p w:rsidR="009521BB" w:rsidRDefault="00204D3A" w:rsidP="00204D3A">
      <w:pPr>
        <w:spacing w:before="120" w:after="0"/>
        <w:ind w:firstLine="720"/>
        <w:jc w:val="both"/>
      </w:pPr>
      <w:r>
        <w:t xml:space="preserve">3. </w:t>
      </w:r>
      <w:r w:rsidR="009E54FB">
        <w:t>Văn bản số 425.TT/BCH.GH ngày 20/3/2020 của Giáo hội Báp-tít Việt Nam kêu gọi quý chức, chức việc cùng toàn thể con dân Chúa từng điểm nhóm vui lòng sắp xếp việc nhóm sinh hoạt thờ phượng Chúa nơi phạm vi gia đình tư gia, không tập trung đông người và tạm dừng các hoạt động tôn giáo tập trung;</w:t>
      </w:r>
    </w:p>
    <w:p w:rsidR="009E54FB" w:rsidRDefault="00204D3A" w:rsidP="0014140B">
      <w:pPr>
        <w:spacing w:before="120" w:after="0"/>
        <w:jc w:val="both"/>
      </w:pPr>
      <w:r>
        <w:tab/>
        <w:t>4</w:t>
      </w:r>
      <w:r w:rsidR="009E54FB">
        <w:t xml:space="preserve">. Văn bản số 09/VPTH ngày 26/3/2020 của Giáo hội Phúc Âm Ngũ Tuần Việt Nam. Trong thời gian dịch bệnh, đề nghị các Mục sư, Quản nhiệm </w:t>
      </w:r>
      <w:r w:rsidR="00A16082">
        <w:t>không nhóm thờ phượng tập trung đông người</w:t>
      </w:r>
      <w:r w:rsidR="002132AF">
        <w:t>;</w:t>
      </w:r>
    </w:p>
    <w:p w:rsidR="00200392" w:rsidRDefault="00204D3A" w:rsidP="0014140B">
      <w:pPr>
        <w:spacing w:before="120" w:after="0"/>
        <w:jc w:val="both"/>
      </w:pPr>
      <w:r>
        <w:lastRenderedPageBreak/>
        <w:tab/>
        <w:t>5</w:t>
      </w:r>
      <w:r w:rsidR="00200392">
        <w:t>. Thông báo số 02/2020/TB/VPGM ngày 21/3/2020 của Giáo hội Tin Lành Giám Lý Liên Hiệp Việt Nam về việc tiếp tục phòng, chống dịch Covid-19 trong diễn biến mớ</w:t>
      </w:r>
      <w:r w:rsidR="00912063">
        <w:t>i;</w:t>
      </w:r>
    </w:p>
    <w:p w:rsidR="0010006B" w:rsidRDefault="00204D3A" w:rsidP="0014140B">
      <w:pPr>
        <w:spacing w:before="120" w:after="0"/>
        <w:jc w:val="both"/>
      </w:pPr>
      <w:r>
        <w:tab/>
        <w:t>6</w:t>
      </w:r>
      <w:r w:rsidR="00912063">
        <w:t xml:space="preserve">. </w:t>
      </w:r>
      <w:r w:rsidR="0010006B">
        <w:t>Thông báo số 01/2020/TB/VPGM ngày 24/3/2020 của Giáo hội Tin Lành Giám Lý Liên Hiệp Việt Nam về việc sinh hoạt Giáo hội và Hội thánh trong việc phòng, chống dịch Covid-19;</w:t>
      </w:r>
    </w:p>
    <w:p w:rsidR="0010006B" w:rsidRDefault="00204D3A" w:rsidP="00204D3A">
      <w:pPr>
        <w:spacing w:before="120" w:after="0"/>
        <w:ind w:firstLine="720"/>
        <w:jc w:val="both"/>
      </w:pPr>
      <w:r>
        <w:t>7</w:t>
      </w:r>
      <w:r w:rsidR="0010006B">
        <w:t xml:space="preserve">. </w:t>
      </w:r>
      <w:r w:rsidR="00912063">
        <w:t>Thông báo khẩn ngày 26/3/2020 của Hội thánh Tin Lành Việt Nam (Chi hội Sài Gòn) về việc tạm ngưng sinh hoạt của Hộ</w:t>
      </w:r>
      <w:r w:rsidR="0010006B">
        <w:t>i Thánh</w:t>
      </w:r>
      <w:r w:rsidR="00F50C5E">
        <w:t>;</w:t>
      </w:r>
    </w:p>
    <w:p w:rsidR="00F50C5E" w:rsidRDefault="00F50C5E" w:rsidP="003410B7">
      <w:pPr>
        <w:spacing w:before="120" w:after="0"/>
        <w:ind w:firstLine="720"/>
        <w:jc w:val="both"/>
      </w:pPr>
      <w:r>
        <w:t xml:space="preserve">8. Thông báo khẩn </w:t>
      </w:r>
      <w:r w:rsidR="003410B7">
        <w:t xml:space="preserve">số 07/2020/BĐD-TPCT </w:t>
      </w:r>
      <w:r>
        <w:t>ngày 2</w:t>
      </w:r>
      <w:r w:rsidR="007A3D9D">
        <w:t>7</w:t>
      </w:r>
      <w:r>
        <w:t xml:space="preserve">/3/2020 của </w:t>
      </w:r>
      <w:r w:rsidR="007A3D9D">
        <w:t xml:space="preserve">Ban Đại diện </w:t>
      </w:r>
      <w:r>
        <w:t>Hội thánh Tin Lành Việt Nam (</w:t>
      </w:r>
      <w:r w:rsidR="007A3D9D">
        <w:t>miền Nam</w:t>
      </w:r>
      <w:r>
        <w:t xml:space="preserve">) </w:t>
      </w:r>
      <w:r w:rsidR="007A3D9D">
        <w:t xml:space="preserve">thành phố Cần Thơ </w:t>
      </w:r>
      <w:r>
        <w:t>về việc tạm ngưng sinh hoạt của Hội Thánh</w:t>
      </w:r>
      <w:r w:rsidR="00725F96">
        <w:t>;</w:t>
      </w:r>
    </w:p>
    <w:p w:rsidR="00725F96" w:rsidRDefault="00725F96" w:rsidP="003410B7">
      <w:pPr>
        <w:spacing w:before="120" w:after="0"/>
        <w:ind w:firstLine="720"/>
        <w:jc w:val="both"/>
      </w:pPr>
      <w:r>
        <w:t>9. Thông báo số 02-TB-TH-2020 ngày 27/3/2020 của Hội thánh Tin Lành Lời Sự Sống, nhằm bảo vệ con dân Chúa và cộng đồng trước diễn biến phức tạp của dịch bệnh do virus Covid-19 gây ra.</w:t>
      </w:r>
    </w:p>
    <w:p w:rsidR="00725F96" w:rsidRDefault="00725F96" w:rsidP="003410B7">
      <w:pPr>
        <w:spacing w:before="120" w:after="0"/>
        <w:ind w:firstLine="720"/>
        <w:jc w:val="both"/>
      </w:pPr>
      <w:r>
        <w:t>10. Thông báo của Điểm nhóm Đức Chùa Trời tại Cần Thơ đề ngày 27/3/2020 về việc tạm ngưng nhóm tập trung tạ</w:t>
      </w:r>
      <w:r w:rsidR="00800254">
        <w:t>i phòng nhóm;</w:t>
      </w:r>
    </w:p>
    <w:p w:rsidR="00800254" w:rsidRDefault="00800254" w:rsidP="003410B7">
      <w:pPr>
        <w:spacing w:before="120" w:after="0"/>
        <w:ind w:firstLine="720"/>
        <w:jc w:val="both"/>
      </w:pPr>
      <w:r>
        <w:t xml:space="preserve">11. Thông báo của Điểm nhóm nhân chứng Giê-hô-va tại phường Phú Thứ, quận Cái Răng, thành phố Cần Thơ. Từ ngày 15/3/2020 sẽ không nhóm đông người, chuyển sang nhóm online. </w:t>
      </w:r>
    </w:p>
    <w:p w:rsidR="002132AF" w:rsidRPr="0014140B" w:rsidRDefault="002132AF" w:rsidP="0014140B">
      <w:pPr>
        <w:spacing w:before="120" w:after="0"/>
        <w:jc w:val="both"/>
        <w:rPr>
          <w:b/>
          <w:bCs/>
        </w:rPr>
      </w:pPr>
      <w:r w:rsidRPr="0014140B">
        <w:rPr>
          <w:b/>
          <w:bCs/>
        </w:rPr>
        <w:t>IV. PHẬT GIÁO HÒA HẢO</w:t>
      </w:r>
      <w:r w:rsidR="000C58F3">
        <w:rPr>
          <w:b/>
          <w:bCs/>
        </w:rPr>
        <w:t>:</w:t>
      </w:r>
    </w:p>
    <w:p w:rsidR="002132AF" w:rsidRDefault="002132AF" w:rsidP="0014140B">
      <w:pPr>
        <w:spacing w:before="120" w:after="0"/>
        <w:jc w:val="both"/>
      </w:pPr>
      <w:r>
        <w:tab/>
        <w:t>1. Văn bản số 212/2020/CV-BTSTƯ ngày 04/02/2020 của Ban Trị sự Trung ương Giáo hội Phật giáo Hòa Hảo về việc phòng chống dịch bệnh viêm đường hô hấp cấp do virus Covid-19;</w:t>
      </w:r>
    </w:p>
    <w:p w:rsidR="002132AF" w:rsidRDefault="002132AF" w:rsidP="0014140B">
      <w:pPr>
        <w:spacing w:before="120" w:after="0"/>
        <w:jc w:val="both"/>
      </w:pPr>
      <w:r>
        <w:tab/>
        <w:t>2. Thư ngõ ngày 25/3/2020 của Ban Trị sự Trung ương Giáo hội Phật giáo Hòa Hảo về việc phát tâm đóng góp mua trang thiết bị chống dịch Covid-19.</w:t>
      </w:r>
    </w:p>
    <w:p w:rsidR="002132AF" w:rsidRPr="0014140B" w:rsidRDefault="002132AF" w:rsidP="0014140B">
      <w:pPr>
        <w:spacing w:before="120" w:after="0"/>
        <w:jc w:val="both"/>
        <w:rPr>
          <w:b/>
          <w:bCs/>
        </w:rPr>
      </w:pPr>
      <w:r w:rsidRPr="0014140B">
        <w:rPr>
          <w:b/>
          <w:bCs/>
        </w:rPr>
        <w:t>V. CAO ĐÀI</w:t>
      </w:r>
      <w:r w:rsidR="000C58F3">
        <w:rPr>
          <w:b/>
          <w:bCs/>
        </w:rPr>
        <w:t>:</w:t>
      </w:r>
    </w:p>
    <w:p w:rsidR="002132AF" w:rsidRDefault="002132AF" w:rsidP="0014140B">
      <w:pPr>
        <w:spacing w:before="120" w:after="0"/>
        <w:jc w:val="both"/>
      </w:pPr>
      <w:r>
        <w:tab/>
        <w:t>1. Thông tri số 01/95-HT.TT</w:t>
      </w:r>
      <w:r w:rsidR="0014140B">
        <w:t xml:space="preserve"> ngày 05/02/2020 của Hội thánh Cao Đài Toà thánh Tây Ninh về việc tăng cường các biện pháp phòng, chống dịch bệnh viêm đường hô hấp cấp do virus Covid-19 gây ra;</w:t>
      </w:r>
    </w:p>
    <w:p w:rsidR="0014140B" w:rsidRDefault="0014140B" w:rsidP="0014140B">
      <w:pPr>
        <w:spacing w:before="120" w:after="0"/>
        <w:jc w:val="both"/>
      </w:pPr>
      <w:r>
        <w:tab/>
        <w:t>2. Thông báo số 04, ngày 25/3/2020 của Ban Quản lý Thánh Đức Tổ đình Chiếu Minh Tam Thanh Vô Vi về việc không tổ chức lễ kỷ niệ</w:t>
      </w:r>
      <w:r w:rsidR="0011398A">
        <w:t>m;</w:t>
      </w:r>
    </w:p>
    <w:p w:rsidR="00636A85" w:rsidRDefault="0011398A" w:rsidP="0014140B">
      <w:pPr>
        <w:spacing w:before="120" w:after="0"/>
        <w:jc w:val="both"/>
      </w:pPr>
      <w:r>
        <w:tab/>
        <w:t>3. Thông báo của Ban Đại diện Cao Đài Thượng Đế ngày 22/3/2020 về việc</w:t>
      </w:r>
      <w:r w:rsidR="00636A85">
        <w:t xml:space="preserve"> hưởng ứng kiểm soát dịch bệnh Covid-19</w:t>
      </w:r>
      <w:r w:rsidR="00820F5A">
        <w:t>;</w:t>
      </w:r>
    </w:p>
    <w:p w:rsidR="00820F5A" w:rsidRDefault="00820F5A" w:rsidP="0014140B">
      <w:pPr>
        <w:spacing w:before="120" w:after="0"/>
        <w:jc w:val="both"/>
      </w:pPr>
      <w:r>
        <w:lastRenderedPageBreak/>
        <w:tab/>
        <w:t>4. Báo cáo số 04/BC-BCQ ngày 27/3/2020 của Ban Cai quản Họ đạo Thánh tịnh Ngọc Nữ Đài và Ban Cai quản Họ đạo Thánh tịnh Trước Mai</w:t>
      </w:r>
      <w:r w:rsidR="007815CA">
        <w:t xml:space="preserve"> về việc phòng chống dịch</w:t>
      </w:r>
      <w:r w:rsidR="007815CA" w:rsidRPr="007815CA">
        <w:t xml:space="preserve"> </w:t>
      </w:r>
      <w:r w:rsidR="007815CA">
        <w:t>Covid-19</w:t>
      </w:r>
      <w:r w:rsidR="000C58F3">
        <w:t>;</w:t>
      </w:r>
    </w:p>
    <w:p w:rsidR="000C58F3" w:rsidRDefault="000C58F3" w:rsidP="0014140B">
      <w:pPr>
        <w:spacing w:before="120" w:after="0"/>
        <w:jc w:val="both"/>
      </w:pPr>
      <w:r>
        <w:tab/>
        <w:t>5. Thông báo số 03/TB.BTT.2020 ngày 25/3/2020 của Hội Thánh Cao Đài Chiếu Minh Long Châu về việc đẩy mạng phòng, chống dịch Covid-19 trong tình hình mớ</w:t>
      </w:r>
      <w:r w:rsidR="00F403C2">
        <w:t>i;</w:t>
      </w:r>
    </w:p>
    <w:p w:rsidR="00F403C2" w:rsidRDefault="00F403C2" w:rsidP="0014140B">
      <w:pPr>
        <w:spacing w:before="120" w:after="0"/>
        <w:jc w:val="both"/>
      </w:pPr>
      <w:r>
        <w:tab/>
        <w:t xml:space="preserve">6. Thông báo của Thánh thất Cao Đài Chơn Lý – Đông Thuận ngày 28/3/2020 gửi đến quý chức sắc, chức việc và bà con tín đồ hạn chế tập trung đông người trong các ngày lễ đạo. </w:t>
      </w:r>
    </w:p>
    <w:p w:rsidR="0014140B" w:rsidRPr="0014140B" w:rsidRDefault="0014140B" w:rsidP="0014140B">
      <w:pPr>
        <w:spacing w:before="120" w:after="0"/>
        <w:jc w:val="both"/>
        <w:rPr>
          <w:b/>
          <w:bCs/>
        </w:rPr>
      </w:pPr>
      <w:r w:rsidRPr="0014140B">
        <w:rPr>
          <w:b/>
          <w:bCs/>
        </w:rPr>
        <w:t>VI. CƠ ĐỐC PHỤC LÂM</w:t>
      </w:r>
      <w:r w:rsidR="000C58F3">
        <w:rPr>
          <w:b/>
          <w:bCs/>
        </w:rPr>
        <w:t>:</w:t>
      </w:r>
    </w:p>
    <w:p w:rsidR="002132AF" w:rsidRDefault="002132AF" w:rsidP="0014140B">
      <w:pPr>
        <w:spacing w:before="120" w:after="0"/>
        <w:jc w:val="both"/>
      </w:pPr>
      <w:r>
        <w:tab/>
      </w:r>
      <w:r w:rsidR="0014140B">
        <w:t>1</w:t>
      </w:r>
      <w:r>
        <w:t>. Văn bản số 11/2020-BTV ngày 14/02/2020 của Giáo hội Cơ đốc Phục Lâm Việt Nam về việc phòng tránh lây dịch viêm đường hô hấp cấp do virus Covid-19.</w:t>
      </w:r>
    </w:p>
    <w:p w:rsidR="004B28A6" w:rsidRPr="00820F5A" w:rsidRDefault="004B28A6" w:rsidP="0014140B">
      <w:pPr>
        <w:spacing w:before="120" w:after="0"/>
        <w:jc w:val="both"/>
        <w:rPr>
          <w:b/>
          <w:bCs/>
        </w:rPr>
      </w:pPr>
      <w:r w:rsidRPr="00820F5A">
        <w:rPr>
          <w:b/>
          <w:bCs/>
        </w:rPr>
        <w:t>VII. TỊNH ĐỘ CƯ SĨ</w:t>
      </w:r>
      <w:r w:rsidR="000C58F3">
        <w:rPr>
          <w:b/>
          <w:bCs/>
        </w:rPr>
        <w:t>:</w:t>
      </w:r>
    </w:p>
    <w:p w:rsidR="00820F5A" w:rsidRDefault="00820F5A" w:rsidP="0014140B">
      <w:pPr>
        <w:spacing w:before="120" w:after="0"/>
        <w:jc w:val="both"/>
      </w:pPr>
      <w:r>
        <w:tab/>
        <w:t>1. Thông tư số 09/2020/BTS-TW ngày 02/02/2020 của Ban Trị sự Trung ương Tịnh Độ Cư Sĩ Phật hội Việt Nam về việc phòng tránh virus Corona (nCoV);</w:t>
      </w:r>
    </w:p>
    <w:p w:rsidR="00820F5A" w:rsidRDefault="00820F5A" w:rsidP="0014140B">
      <w:pPr>
        <w:spacing w:before="120" w:after="0"/>
        <w:jc w:val="both"/>
      </w:pPr>
      <w:r>
        <w:tab/>
        <w:t>2. Thông tư số 22/2020/BTS-TW ngày 14/03/2020 của Ban Trị sự Trung ương Tịnh Độ Cư Sĩ Phật hội Việt Nam về việc hoạt động của các Phòng thuốc nam Phước thiện trong dịch bệ</w:t>
      </w:r>
      <w:r w:rsidR="00EC4981">
        <w:t>nh Covid-19.</w:t>
      </w:r>
    </w:p>
    <w:p w:rsidR="00820F5A" w:rsidRPr="00D42135" w:rsidRDefault="00820F5A" w:rsidP="0014140B">
      <w:pPr>
        <w:spacing w:before="120" w:after="0"/>
        <w:jc w:val="both"/>
        <w:rPr>
          <w:b/>
          <w:bCs/>
        </w:rPr>
      </w:pPr>
      <w:r w:rsidRPr="00D42135">
        <w:rPr>
          <w:b/>
          <w:bCs/>
        </w:rPr>
        <w:t>VIII. BAHA’I</w:t>
      </w:r>
      <w:r w:rsidR="000C58F3">
        <w:rPr>
          <w:b/>
          <w:bCs/>
        </w:rPr>
        <w:t>:</w:t>
      </w:r>
    </w:p>
    <w:p w:rsidR="00820F5A" w:rsidRDefault="00820F5A" w:rsidP="0014140B">
      <w:pPr>
        <w:spacing w:before="120" w:after="0"/>
        <w:jc w:val="both"/>
      </w:pPr>
      <w:r>
        <w:tab/>
        <w:t>1. Văn bản số 002/2020/HĐTT/VN ngày 04/02/2020 của Hội đồng Tinh thần Tôn giáo Baha’i Việt Nam về việc phòng, chống dịch bệnh viêm đường hô hấp cấp do virus Covid-19 gây ra.</w:t>
      </w:r>
    </w:p>
    <w:sectPr w:rsidR="00820F5A" w:rsidSect="00914C4C">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ED6" w:rsidRDefault="000F6ED6" w:rsidP="00914C4C">
      <w:pPr>
        <w:spacing w:after="0" w:line="240" w:lineRule="auto"/>
      </w:pPr>
      <w:r>
        <w:separator/>
      </w:r>
    </w:p>
  </w:endnote>
  <w:endnote w:type="continuationSeparator" w:id="1">
    <w:p w:rsidR="000F6ED6" w:rsidRDefault="000F6ED6" w:rsidP="00914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A00000EF" w:usb1="5000204A" w:usb2="00010000" w:usb3="00000000" w:csb0="0000011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ED6" w:rsidRDefault="000F6ED6" w:rsidP="00914C4C">
      <w:pPr>
        <w:spacing w:after="0" w:line="240" w:lineRule="auto"/>
      </w:pPr>
      <w:r>
        <w:separator/>
      </w:r>
    </w:p>
  </w:footnote>
  <w:footnote w:type="continuationSeparator" w:id="1">
    <w:p w:rsidR="000F6ED6" w:rsidRDefault="000F6ED6" w:rsidP="00914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4619"/>
      <w:docPartObj>
        <w:docPartGallery w:val="Page Numbers (Top of Page)"/>
        <w:docPartUnique/>
      </w:docPartObj>
    </w:sdtPr>
    <w:sdtContent>
      <w:p w:rsidR="00914C4C" w:rsidRDefault="00937F19">
        <w:pPr>
          <w:pStyle w:val="Header"/>
          <w:jc w:val="center"/>
        </w:pPr>
        <w:fldSimple w:instr=" PAGE   \* MERGEFORMAT ">
          <w:r w:rsidR="00615106">
            <w:rPr>
              <w:noProof/>
            </w:rPr>
            <w:t>3</w:t>
          </w:r>
        </w:fldSimple>
      </w:p>
    </w:sdtContent>
  </w:sdt>
  <w:p w:rsidR="00914C4C" w:rsidRDefault="00914C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E7874"/>
    <w:rsid w:val="00057EC1"/>
    <w:rsid w:val="00061426"/>
    <w:rsid w:val="00063F58"/>
    <w:rsid w:val="000C2D05"/>
    <w:rsid w:val="000C58F3"/>
    <w:rsid w:val="000F6ED6"/>
    <w:rsid w:val="0010006B"/>
    <w:rsid w:val="0011398A"/>
    <w:rsid w:val="0014140B"/>
    <w:rsid w:val="00181B4A"/>
    <w:rsid w:val="00186F75"/>
    <w:rsid w:val="00200392"/>
    <w:rsid w:val="00204D3A"/>
    <w:rsid w:val="002132AF"/>
    <w:rsid w:val="0022742A"/>
    <w:rsid w:val="00250D1A"/>
    <w:rsid w:val="002C2CD3"/>
    <w:rsid w:val="00313345"/>
    <w:rsid w:val="00323028"/>
    <w:rsid w:val="003410B7"/>
    <w:rsid w:val="0036292A"/>
    <w:rsid w:val="00370B43"/>
    <w:rsid w:val="003768D3"/>
    <w:rsid w:val="003B73E8"/>
    <w:rsid w:val="003D615C"/>
    <w:rsid w:val="004347B3"/>
    <w:rsid w:val="0045696F"/>
    <w:rsid w:val="004642D6"/>
    <w:rsid w:val="004B28A6"/>
    <w:rsid w:val="004F677F"/>
    <w:rsid w:val="00510217"/>
    <w:rsid w:val="0052236D"/>
    <w:rsid w:val="00545F79"/>
    <w:rsid w:val="00546DB0"/>
    <w:rsid w:val="00555B72"/>
    <w:rsid w:val="005564E6"/>
    <w:rsid w:val="00557878"/>
    <w:rsid w:val="00615106"/>
    <w:rsid w:val="00636A85"/>
    <w:rsid w:val="006966E8"/>
    <w:rsid w:val="00725F96"/>
    <w:rsid w:val="007815CA"/>
    <w:rsid w:val="007A3D9D"/>
    <w:rsid w:val="007C5CED"/>
    <w:rsid w:val="007D6112"/>
    <w:rsid w:val="00800254"/>
    <w:rsid w:val="00820F5A"/>
    <w:rsid w:val="008323E4"/>
    <w:rsid w:val="008462A4"/>
    <w:rsid w:val="008A3669"/>
    <w:rsid w:val="008E7874"/>
    <w:rsid w:val="00912063"/>
    <w:rsid w:val="00914C4C"/>
    <w:rsid w:val="00937F19"/>
    <w:rsid w:val="009521BB"/>
    <w:rsid w:val="009751C4"/>
    <w:rsid w:val="009B02B5"/>
    <w:rsid w:val="009C7764"/>
    <w:rsid w:val="009D772F"/>
    <w:rsid w:val="009E54FB"/>
    <w:rsid w:val="009F1479"/>
    <w:rsid w:val="00A148E7"/>
    <w:rsid w:val="00A16082"/>
    <w:rsid w:val="00AF5839"/>
    <w:rsid w:val="00B11828"/>
    <w:rsid w:val="00B56729"/>
    <w:rsid w:val="00B57B11"/>
    <w:rsid w:val="00BD14CA"/>
    <w:rsid w:val="00C042E8"/>
    <w:rsid w:val="00C112CC"/>
    <w:rsid w:val="00CE6C48"/>
    <w:rsid w:val="00CE7590"/>
    <w:rsid w:val="00D22CC9"/>
    <w:rsid w:val="00D42135"/>
    <w:rsid w:val="00DC36A6"/>
    <w:rsid w:val="00EC4981"/>
    <w:rsid w:val="00EC7A53"/>
    <w:rsid w:val="00EE3612"/>
    <w:rsid w:val="00F403C2"/>
    <w:rsid w:val="00F50C5E"/>
    <w:rsid w:val="00FA208A"/>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874"/>
    <w:pPr>
      <w:ind w:left="720"/>
      <w:contextualSpacing/>
    </w:pPr>
  </w:style>
  <w:style w:type="paragraph" w:styleId="Header">
    <w:name w:val="header"/>
    <w:basedOn w:val="Normal"/>
    <w:link w:val="HeaderChar"/>
    <w:uiPriority w:val="99"/>
    <w:unhideWhenUsed/>
    <w:rsid w:val="009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C4C"/>
  </w:style>
  <w:style w:type="paragraph" w:styleId="Footer">
    <w:name w:val="footer"/>
    <w:basedOn w:val="Normal"/>
    <w:link w:val="FooterChar"/>
    <w:uiPriority w:val="99"/>
    <w:semiHidden/>
    <w:unhideWhenUsed/>
    <w:rsid w:val="00914C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4C4C"/>
  </w:style>
  <w:style w:type="character" w:customStyle="1" w:styleId="fontstyle01">
    <w:name w:val="fontstyle01"/>
    <w:basedOn w:val="DefaultParagraphFont"/>
    <w:rsid w:val="009C7764"/>
    <w:rPr>
      <w:rFonts w:ascii="TimesNewRoman" w:hAnsi="TimesNewRoman"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20721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6</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Tester</cp:lastModifiedBy>
  <cp:revision>43</cp:revision>
  <cp:lastPrinted>2020-03-27T07:09:00Z</cp:lastPrinted>
  <dcterms:created xsi:type="dcterms:W3CDTF">2020-03-27T02:47:00Z</dcterms:created>
  <dcterms:modified xsi:type="dcterms:W3CDTF">2020-04-03T09:02:00Z</dcterms:modified>
</cp:coreProperties>
</file>